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En/Na:</w:t>
      </w:r>
      <w:r w:rsidR="005A1F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699"/>
          <w:placeholder>
            <w:docPart w:val="3ED76A531AEA49468EE7B58053A16EE5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amb NIF</w:t>
      </w:r>
      <w:r w:rsidR="00DD7F18">
        <w:rPr>
          <w:rFonts w:ascii="Arial" w:hAnsi="Arial" w:cs="Arial"/>
        </w:rPr>
        <w:t>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0"/>
          <w:placeholder>
            <w:docPart w:val="F5ED4D3A48024C80A159C6959AEEA324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185826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actuant en nom i representació</w:t>
      </w:r>
      <w:r w:rsidR="001E7658" w:rsidRP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de l’empre</w:t>
      </w:r>
      <w:r w:rsidR="00DD7F18">
        <w:rPr>
          <w:rFonts w:ascii="Arial" w:hAnsi="Arial" w:cs="Arial"/>
        </w:rPr>
        <w:t>sa:</w:t>
      </w:r>
    </w:p>
    <w:p w:rsidR="001E7658" w:rsidRPr="00DD7F18" w:rsidRDefault="00CE1CB5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1"/>
          <w:placeholder>
            <w:docPart w:val="F7F6BD1D4B844FFD9389BA0C6AAC8944"/>
          </w:placeholder>
          <w:showingPlcHdr/>
        </w:sdtPr>
        <w:sdtContent>
          <w:r w:rsidRPr="00E06AAA">
            <w:rPr>
              <w:rStyle w:val="Textdelcontenidor"/>
            </w:rPr>
            <w:t>Feu clic aquí per escriure text.</w:t>
          </w:r>
        </w:sdtContent>
      </w:sdt>
    </w:p>
    <w:p w:rsidR="00996E92" w:rsidRP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 CIF: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3"/>
          <w:placeholder>
            <w:docPart w:val="29D7B357A4534119966E007D5655F426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Ha tingut coneixement de l’aprovació del Pla de Mecenatge de l’Ajuntament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de Sant Celoni per a l’any 201</w:t>
      </w:r>
      <w:r w:rsidR="00ED2B96">
        <w:rPr>
          <w:rFonts w:ascii="Arial" w:hAnsi="Arial" w:cs="Arial"/>
        </w:rPr>
        <w:t>9</w:t>
      </w:r>
      <w:r w:rsidR="008A36F1">
        <w:rPr>
          <w:rFonts w:ascii="Arial" w:hAnsi="Arial" w:cs="Arial"/>
        </w:rPr>
        <w:t>,</w:t>
      </w:r>
      <w:r w:rsidRPr="00DD7F18">
        <w:rPr>
          <w:rFonts w:ascii="Arial" w:hAnsi="Arial" w:cs="Arial"/>
        </w:rPr>
        <w:t xml:space="preserve"> on hi figuren les actuacions que aquesta corporació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considera susceptibles per tal que persones i/o empreses interessades col·laborin en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el seu finançament.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L’empresa que represento està interessada en efectuar una aportació econòmica a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aquest Pla i manifesta el seu acord amb el contingut de la fitxa de l’actuació que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té la voluntat de finançar.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Per aquest motiu comunica a aquesta Al</w:t>
      </w:r>
      <w:r w:rsidR="00DD7F18">
        <w:rPr>
          <w:rFonts w:ascii="Arial" w:hAnsi="Arial" w:cs="Arial"/>
        </w:rPr>
        <w:t>caldia la voluntat de l’empresa:</w:t>
      </w:r>
    </w:p>
    <w:p w:rsidR="00DD7F18" w:rsidRPr="00DD7F18" w:rsidRDefault="00BA3720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740702"/>
          <w:placeholder>
            <w:docPart w:val="339A09355DA84E6DB6C019862DC69964"/>
          </w:placeholder>
          <w:showingPlcHdr/>
        </w:sdtPr>
        <w:sdtContent>
          <w:r w:rsidR="00223408" w:rsidRPr="00E06AAA">
            <w:rPr>
              <w:rStyle w:val="Textdelcontenidor"/>
            </w:rPr>
            <w:t>Feu clic aquí per escriure text.</w:t>
          </w:r>
        </w:sdtContent>
      </w:sdt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d’efectuar l’aportació següent al Pla de Mecenatge de l’Ajuntament de</w:t>
      </w:r>
      <w:r w:rsidR="00ED2B96">
        <w:rPr>
          <w:rFonts w:ascii="Arial" w:hAnsi="Arial" w:cs="Arial"/>
        </w:rPr>
        <w:t xml:space="preserve"> Sant Celoni de l’any 2019</w:t>
      </w:r>
      <w:r w:rsidRPr="00DD7F18">
        <w:rPr>
          <w:rFonts w:ascii="Arial" w:hAnsi="Arial" w:cs="Arial"/>
        </w:rPr>
        <w:t>: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ulaambquadrcula"/>
        <w:tblW w:w="0" w:type="auto"/>
        <w:tblLook w:val="04A0"/>
      </w:tblPr>
      <w:tblGrid>
        <w:gridCol w:w="485"/>
        <w:gridCol w:w="6946"/>
        <w:gridCol w:w="1382"/>
      </w:tblGrid>
      <w:tr w:rsidR="000A41F1" w:rsidTr="004F7EE6">
        <w:tc>
          <w:tcPr>
            <w:tcW w:w="7338" w:type="dxa"/>
            <w:gridSpan w:val="2"/>
          </w:tcPr>
          <w:p w:rsidR="000A41F1" w:rsidRDefault="000A41F1" w:rsidP="00797BA3">
            <w:pPr>
              <w:jc w:val="center"/>
            </w:pPr>
            <w:r>
              <w:t>Nom del projecte</w:t>
            </w:r>
          </w:p>
        </w:tc>
        <w:tc>
          <w:tcPr>
            <w:tcW w:w="1382" w:type="dxa"/>
          </w:tcPr>
          <w:p w:rsidR="000A41F1" w:rsidRDefault="000A41F1" w:rsidP="00797BA3">
            <w:pPr>
              <w:jc w:val="center"/>
            </w:pPr>
            <w:r>
              <w:t>Import</w:t>
            </w:r>
          </w:p>
        </w:tc>
      </w:tr>
      <w:tr w:rsidR="00185826" w:rsidTr="00797BA3">
        <w:tc>
          <w:tcPr>
            <w:tcW w:w="8720" w:type="dxa"/>
            <w:gridSpan w:val="3"/>
          </w:tcPr>
          <w:p w:rsidR="00185826" w:rsidRDefault="00185826" w:rsidP="00797BA3">
            <w:r w:rsidRPr="006D6102">
              <w:rPr>
                <w:b/>
              </w:rPr>
              <w:t>Projectes educatius</w:t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6946" w:type="dxa"/>
          </w:tcPr>
          <w:p w:rsidR="00185826" w:rsidRDefault="00185826" w:rsidP="00797BA3">
            <w:r>
              <w:t>Projecte Robotseny de Robòtica educativa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409F6">
              <w:instrText xml:space="preserve"> FORMTEXT </w:instrText>
            </w:r>
            <w:r>
              <w:fldChar w:fldCharType="separate"/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946" w:type="dxa"/>
          </w:tcPr>
          <w:p w:rsidR="00185826" w:rsidRDefault="00185826" w:rsidP="00797BA3">
            <w:r>
              <w:t>Projecte Montquímic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409F6">
              <w:instrText xml:space="preserve"> FORMTEXT </w:instrText>
            </w:r>
            <w:r>
              <w:fldChar w:fldCharType="separate"/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6946" w:type="dxa"/>
          </w:tcPr>
          <w:p w:rsidR="00185826" w:rsidRDefault="00185826" w:rsidP="00797BA3">
            <w:r>
              <w:t>Aula mòbil d’informàtica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409F6">
              <w:instrText xml:space="preserve"> FORMTEXT </w:instrText>
            </w:r>
            <w:r>
              <w:fldChar w:fldCharType="separate"/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 w:rsidR="00040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8720" w:type="dxa"/>
            <w:gridSpan w:val="3"/>
          </w:tcPr>
          <w:p w:rsidR="00185826" w:rsidRDefault="00185826" w:rsidP="00797BA3">
            <w:r w:rsidRPr="006D6102">
              <w:rPr>
                <w:b/>
              </w:rPr>
              <w:t>Projectes culturals i de promoció del municipi</w:t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6946" w:type="dxa"/>
          </w:tcPr>
          <w:p w:rsidR="00185826" w:rsidRDefault="00185826" w:rsidP="00797BA3">
            <w:r>
              <w:t>Festa Major de setembre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6946" w:type="dxa"/>
          </w:tcPr>
          <w:p w:rsidR="00185826" w:rsidRDefault="00185826" w:rsidP="00797BA3">
            <w:r>
              <w:t>V Setmana del Bosc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6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6946" w:type="dxa"/>
          </w:tcPr>
          <w:p w:rsidR="00185826" w:rsidRDefault="00185826" w:rsidP="00797BA3">
            <w:r>
              <w:t>Fira de Nadal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7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6946" w:type="dxa"/>
          </w:tcPr>
          <w:p w:rsidR="00185826" w:rsidRDefault="00185826" w:rsidP="00797BA3">
            <w:r>
              <w:t>Programació de teatre, música i dansa al Teatre Ateneu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8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946" w:type="dxa"/>
          </w:tcPr>
          <w:p w:rsidR="00185826" w:rsidRDefault="00185826" w:rsidP="00797BA3">
            <w:r>
              <w:t>2n Premi de recerca del Baix Montseny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8720" w:type="dxa"/>
            <w:gridSpan w:val="3"/>
          </w:tcPr>
          <w:p w:rsidR="00185826" w:rsidRDefault="00185826" w:rsidP="00797BA3">
            <w:r w:rsidRPr="006D6102">
              <w:rPr>
                <w:b/>
              </w:rPr>
              <w:t>Projectes socials</w:t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9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6946" w:type="dxa"/>
          </w:tcPr>
          <w:p w:rsidR="00185826" w:rsidRDefault="00185826" w:rsidP="00797BA3">
            <w:r>
              <w:t>Ambientació dels espais d'acollida a la nova seu de Serveis Socials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0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6946" w:type="dxa"/>
          </w:tcPr>
          <w:p w:rsidR="00185826" w:rsidRDefault="00185826" w:rsidP="00797BA3">
            <w:r>
              <w:t>Punt lila en entorns festius per a la prevenció de la violència de gènere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1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6946" w:type="dxa"/>
          </w:tcPr>
          <w:p w:rsidR="00185826" w:rsidRDefault="00185826" w:rsidP="00797BA3">
            <w:r>
              <w:t>Suport al programa de joguines de Nadal i Reis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8720" w:type="dxa"/>
            <w:gridSpan w:val="3"/>
          </w:tcPr>
          <w:p w:rsidR="00185826" w:rsidRDefault="00185826" w:rsidP="00797BA3">
            <w:r w:rsidRPr="006D6102">
              <w:rPr>
                <w:b/>
              </w:rPr>
              <w:t>Projectes de manteniment de l'entorn</w:t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6946" w:type="dxa"/>
          </w:tcPr>
          <w:p w:rsidR="00185826" w:rsidRDefault="00185826" w:rsidP="00797BA3">
            <w:r>
              <w:t>Reasfaltatge del vial paral·lel de la C-35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3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6946" w:type="dxa"/>
          </w:tcPr>
          <w:p w:rsidR="00185826" w:rsidRDefault="00185826" w:rsidP="00797BA3">
            <w:r>
              <w:t>Manteniment de les lleres públiques de la Tordera, Pertegàs i altres rieres limítrofs de sòl urbà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826" w:rsidTr="00797BA3">
        <w:tc>
          <w:tcPr>
            <w:tcW w:w="8720" w:type="dxa"/>
            <w:gridSpan w:val="3"/>
          </w:tcPr>
          <w:p w:rsidR="00185826" w:rsidRDefault="00185826" w:rsidP="00797BA3">
            <w:r w:rsidRPr="006D6102">
              <w:rPr>
                <w:b/>
              </w:rPr>
              <w:t>Projectes esportius</w:t>
            </w:r>
          </w:p>
        </w:tc>
      </w:tr>
      <w:tr w:rsidR="00185826" w:rsidTr="00797BA3">
        <w:tc>
          <w:tcPr>
            <w:tcW w:w="392" w:type="dxa"/>
          </w:tcPr>
          <w:p w:rsidR="00185826" w:rsidRDefault="000A41F1" w:rsidP="00797BA3">
            <w: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4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6946" w:type="dxa"/>
          </w:tcPr>
          <w:p w:rsidR="00185826" w:rsidRDefault="00185826" w:rsidP="00797BA3">
            <w:r>
              <w:t>10è Pòdium. Acte de reconeixement a l'esport celoní</w:t>
            </w:r>
          </w:p>
        </w:tc>
        <w:tc>
          <w:tcPr>
            <w:tcW w:w="1382" w:type="dxa"/>
          </w:tcPr>
          <w:p w:rsidR="00185826" w:rsidRDefault="00BA3720" w:rsidP="000409F6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85826">
              <w:instrText xml:space="preserve"> FORMTEXT </w:instrText>
            </w:r>
            <w:r>
              <w:fldChar w:fldCharType="separate"/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 w:rsidR="0018582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7658" w:rsidRPr="00DD7F18" w:rsidRDefault="001E7658" w:rsidP="001E7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1E7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L’aportació econòmica s’efectuarà una vegada l’Ajuntament de Sant Celoni comuniqui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 aquesta empresa l’acceptació del finançament 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Sant Celoni</w:t>
      </w:r>
      <w:r w:rsidR="00DD7F18">
        <w:rPr>
          <w:rFonts w:ascii="Arial" w:hAnsi="Arial" w:cs="Arial"/>
        </w:rPr>
        <w:t>,</w:t>
      </w:r>
      <w:r w:rsidR="00376E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698"/>
          <w:placeholder>
            <w:docPart w:val="D14A12A0A243474BA0FF1D5FF6569EF7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376E76" w:rsidRPr="00E06AAA">
            <w:rPr>
              <w:rStyle w:val="Textdelcontenidor"/>
            </w:rPr>
            <w:t>Feu clic aquí per escriure una data.</w:t>
          </w:r>
        </w:sdtContent>
      </w:sdt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Signatura</w:t>
      </w:r>
    </w:p>
    <w:p w:rsidR="00185826" w:rsidRDefault="00185826" w:rsidP="00185826">
      <w:pPr>
        <w:spacing w:after="0"/>
        <w:rPr>
          <w:rFonts w:ascii="Arial" w:hAnsi="Arial" w:cs="Arial"/>
        </w:rPr>
      </w:pPr>
    </w:p>
    <w:p w:rsidR="00185826" w:rsidRDefault="00185826" w:rsidP="00185826">
      <w:pPr>
        <w:spacing w:after="0"/>
        <w:rPr>
          <w:rFonts w:ascii="Arial" w:hAnsi="Arial" w:cs="Arial"/>
        </w:rPr>
      </w:pPr>
    </w:p>
    <w:p w:rsidR="00185826" w:rsidRDefault="00185826" w:rsidP="00185826">
      <w:pPr>
        <w:spacing w:after="0"/>
        <w:rPr>
          <w:rFonts w:ascii="Arial" w:hAnsi="Arial" w:cs="Arial"/>
        </w:rPr>
      </w:pPr>
    </w:p>
    <w:p w:rsidR="00185826" w:rsidRDefault="00185826" w:rsidP="00185826">
      <w:pPr>
        <w:spacing w:after="0"/>
        <w:rPr>
          <w:rFonts w:ascii="Arial" w:hAnsi="Arial" w:cs="Arial"/>
        </w:rPr>
      </w:pPr>
    </w:p>
    <w:p w:rsidR="0047204C" w:rsidRPr="00DD7F18" w:rsidRDefault="00996E92" w:rsidP="00185826">
      <w:pPr>
        <w:spacing w:after="0"/>
        <w:rPr>
          <w:rFonts w:ascii="Arial" w:hAnsi="Arial" w:cs="Arial"/>
        </w:rPr>
      </w:pPr>
      <w:r w:rsidRPr="00DD7F18">
        <w:rPr>
          <w:rFonts w:ascii="Arial" w:hAnsi="Arial" w:cs="Arial"/>
        </w:rPr>
        <w:t>Sr. Alcalde - President de l’Ajuntament de Sant Celoni</w:t>
      </w:r>
    </w:p>
    <w:sectPr w:rsidR="0047204C" w:rsidRPr="00DD7F18" w:rsidSect="001858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7368"/>
    <w:multiLevelType w:val="hybridMultilevel"/>
    <w:tmpl w:val="639027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MkekcjGt/88N6UEgb4LtYvvD1vg=" w:salt="e4gJZERI0J37oABUxFdpeA=="/>
  <w:defaultTabStop w:val="708"/>
  <w:hyphenationZone w:val="425"/>
  <w:characterSpacingControl w:val="doNotCompress"/>
  <w:compat/>
  <w:rsids>
    <w:rsidRoot w:val="00996E92"/>
    <w:rsid w:val="00003237"/>
    <w:rsid w:val="00024D0E"/>
    <w:rsid w:val="000409F6"/>
    <w:rsid w:val="000A41F1"/>
    <w:rsid w:val="00185826"/>
    <w:rsid w:val="001E7658"/>
    <w:rsid w:val="00223408"/>
    <w:rsid w:val="00376E76"/>
    <w:rsid w:val="0047204C"/>
    <w:rsid w:val="005A1F1C"/>
    <w:rsid w:val="00706DEC"/>
    <w:rsid w:val="0076727D"/>
    <w:rsid w:val="00893218"/>
    <w:rsid w:val="008A36F1"/>
    <w:rsid w:val="00926896"/>
    <w:rsid w:val="0097525A"/>
    <w:rsid w:val="00996E92"/>
    <w:rsid w:val="00B212DB"/>
    <w:rsid w:val="00B8597D"/>
    <w:rsid w:val="00BA3720"/>
    <w:rsid w:val="00BB3F0D"/>
    <w:rsid w:val="00CE1CB5"/>
    <w:rsid w:val="00D2366C"/>
    <w:rsid w:val="00DD7F18"/>
    <w:rsid w:val="00DE4F24"/>
    <w:rsid w:val="00E1171A"/>
    <w:rsid w:val="00ED2B96"/>
    <w:rsid w:val="00F4325B"/>
    <w:rsid w:val="00F75007"/>
    <w:rsid w:val="00F80EF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765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A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1F1C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FF7802"/>
    <w:rPr>
      <w:color w:val="808080"/>
    </w:rPr>
  </w:style>
  <w:style w:type="table" w:styleId="Taulaambquadrcula">
    <w:name w:val="Table Grid"/>
    <w:basedOn w:val="Taulanormal"/>
    <w:uiPriority w:val="59"/>
    <w:rsid w:val="0018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9A09355DA84E6DB6C019862DC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3254-42CA-4706-A470-6CBCD374E565}"/>
      </w:docPartPr>
      <w:docPartBody>
        <w:p w:rsidR="00E72584" w:rsidRDefault="004177C8" w:rsidP="004177C8">
          <w:pPr>
            <w:pStyle w:val="339A09355DA84E6DB6C019862DC699643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ED76A531AEA49468EE7B58053A1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36A-0886-4753-9025-79A8BF600806}"/>
      </w:docPartPr>
      <w:docPartBody>
        <w:p w:rsidR="00417074" w:rsidRDefault="004177C8" w:rsidP="004177C8">
          <w:pPr>
            <w:pStyle w:val="3ED76A531AEA49468EE7B58053A16EE52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5ED4D3A48024C80A159C6959AEE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B10F-B22E-4C81-BC5F-9AE2B7C23CDA}"/>
      </w:docPartPr>
      <w:docPartBody>
        <w:p w:rsidR="00417074" w:rsidRDefault="004177C8" w:rsidP="004177C8">
          <w:pPr>
            <w:pStyle w:val="F5ED4D3A48024C80A159C6959AEEA3242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7F6BD1D4B844FFD9389BA0C6AAC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66F0-CDC9-4EAB-90C6-1D48F2FD1789}"/>
      </w:docPartPr>
      <w:docPartBody>
        <w:p w:rsidR="00417074" w:rsidRDefault="004177C8" w:rsidP="004177C8">
          <w:pPr>
            <w:pStyle w:val="F7F6BD1D4B844FFD9389BA0C6AAC89442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9D7B357A4534119966E007D5655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B91-6D29-4DC3-806E-2CAC5C65CE51}"/>
      </w:docPartPr>
      <w:docPartBody>
        <w:p w:rsidR="00417074" w:rsidRDefault="004177C8" w:rsidP="004177C8">
          <w:pPr>
            <w:pStyle w:val="29D7B357A4534119966E007D5655F4262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14A12A0A243474BA0FF1D5FF656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563C-BCE3-4984-A966-78FFD5D44B48}"/>
      </w:docPartPr>
      <w:docPartBody>
        <w:p w:rsidR="00417074" w:rsidRDefault="004177C8" w:rsidP="004177C8">
          <w:pPr>
            <w:pStyle w:val="D14A12A0A243474BA0FF1D5FF6569EF72"/>
          </w:pPr>
          <w:r w:rsidRPr="00E06AAA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3B1"/>
    <w:rsid w:val="00013605"/>
    <w:rsid w:val="00041F3A"/>
    <w:rsid w:val="00041FB2"/>
    <w:rsid w:val="00417074"/>
    <w:rsid w:val="004177C8"/>
    <w:rsid w:val="00604544"/>
    <w:rsid w:val="007F23B1"/>
    <w:rsid w:val="009259D9"/>
    <w:rsid w:val="00E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85D8AF9C6FB4D14AD758B171EC6374F">
    <w:name w:val="585D8AF9C6FB4D14AD758B171EC6374F"/>
    <w:rsid w:val="007F23B1"/>
  </w:style>
  <w:style w:type="paragraph" w:customStyle="1" w:styleId="F8D47BC4F8AF4C5BB91057AE2876B0CE">
    <w:name w:val="F8D47BC4F8AF4C5BB91057AE2876B0CE"/>
    <w:rsid w:val="007F23B1"/>
  </w:style>
  <w:style w:type="paragraph" w:customStyle="1" w:styleId="C06F004543054696885BC7A721D7EB49">
    <w:name w:val="C06F004543054696885BC7A721D7EB49"/>
    <w:rsid w:val="007F23B1"/>
  </w:style>
  <w:style w:type="character" w:styleId="Textdelcontenidor">
    <w:name w:val="Placeholder Text"/>
    <w:basedOn w:val="Tipusdelletraperdefectedelpargraf"/>
    <w:uiPriority w:val="99"/>
    <w:semiHidden/>
    <w:rsid w:val="004177C8"/>
    <w:rPr>
      <w:color w:val="808080"/>
    </w:rPr>
  </w:style>
  <w:style w:type="paragraph" w:customStyle="1" w:styleId="17A0C72FAAA245A6A5EB168D8A066068">
    <w:name w:val="17A0C72FAAA245A6A5EB168D8A066068"/>
    <w:rsid w:val="007F23B1"/>
    <w:rPr>
      <w:rFonts w:eastAsiaTheme="minorHAnsi"/>
      <w:lang w:eastAsia="en-US"/>
    </w:rPr>
  </w:style>
  <w:style w:type="paragraph" w:customStyle="1" w:styleId="339A09355DA84E6DB6C019862DC69964">
    <w:name w:val="339A09355DA84E6DB6C019862DC69964"/>
    <w:rsid w:val="007F23B1"/>
  </w:style>
  <w:style w:type="paragraph" w:customStyle="1" w:styleId="3ED76A531AEA49468EE7B58053A16EE5">
    <w:name w:val="3ED76A531AEA49468EE7B58053A16EE5"/>
    <w:rsid w:val="00041FB2"/>
    <w:rPr>
      <w:rFonts w:eastAsiaTheme="minorHAnsi"/>
      <w:lang w:eastAsia="en-US"/>
    </w:rPr>
  </w:style>
  <w:style w:type="paragraph" w:customStyle="1" w:styleId="F5ED4D3A48024C80A159C6959AEEA324">
    <w:name w:val="F5ED4D3A48024C80A159C6959AEEA324"/>
    <w:rsid w:val="00041FB2"/>
    <w:rPr>
      <w:rFonts w:eastAsiaTheme="minorHAnsi"/>
      <w:lang w:eastAsia="en-US"/>
    </w:rPr>
  </w:style>
  <w:style w:type="paragraph" w:customStyle="1" w:styleId="F7F6BD1D4B844FFD9389BA0C6AAC8944">
    <w:name w:val="F7F6BD1D4B844FFD9389BA0C6AAC8944"/>
    <w:rsid w:val="00041FB2"/>
    <w:rPr>
      <w:rFonts w:eastAsiaTheme="minorHAnsi"/>
      <w:lang w:eastAsia="en-US"/>
    </w:rPr>
  </w:style>
  <w:style w:type="paragraph" w:customStyle="1" w:styleId="29D7B357A4534119966E007D5655F426">
    <w:name w:val="29D7B357A4534119966E007D5655F426"/>
    <w:rsid w:val="00041FB2"/>
    <w:rPr>
      <w:rFonts w:eastAsiaTheme="minorHAnsi"/>
      <w:lang w:eastAsia="en-US"/>
    </w:rPr>
  </w:style>
  <w:style w:type="paragraph" w:customStyle="1" w:styleId="339A09355DA84E6DB6C019862DC699641">
    <w:name w:val="339A09355DA84E6DB6C019862DC699641"/>
    <w:rsid w:val="00041FB2"/>
    <w:rPr>
      <w:rFonts w:eastAsiaTheme="minorHAnsi"/>
      <w:lang w:eastAsia="en-US"/>
    </w:rPr>
  </w:style>
  <w:style w:type="paragraph" w:customStyle="1" w:styleId="010117699A9648EB83F56D722D9F4457">
    <w:name w:val="010117699A9648EB83F56D722D9F4457"/>
    <w:rsid w:val="00041FB2"/>
    <w:rPr>
      <w:rFonts w:eastAsiaTheme="minorHAnsi"/>
      <w:lang w:eastAsia="en-US"/>
    </w:rPr>
  </w:style>
  <w:style w:type="paragraph" w:customStyle="1" w:styleId="D14A12A0A243474BA0FF1D5FF6569EF7">
    <w:name w:val="D14A12A0A243474BA0FF1D5FF6569EF7"/>
    <w:rsid w:val="00041FB2"/>
    <w:rPr>
      <w:rFonts w:eastAsiaTheme="minorHAnsi"/>
      <w:lang w:eastAsia="en-US"/>
    </w:rPr>
  </w:style>
  <w:style w:type="paragraph" w:customStyle="1" w:styleId="3ED76A531AEA49468EE7B58053A16EE51">
    <w:name w:val="3ED76A531AEA49468EE7B58053A16EE51"/>
    <w:rsid w:val="00604544"/>
    <w:rPr>
      <w:rFonts w:eastAsiaTheme="minorHAnsi"/>
      <w:lang w:eastAsia="en-US"/>
    </w:rPr>
  </w:style>
  <w:style w:type="paragraph" w:customStyle="1" w:styleId="F5ED4D3A48024C80A159C6959AEEA3241">
    <w:name w:val="F5ED4D3A48024C80A159C6959AEEA3241"/>
    <w:rsid w:val="00604544"/>
    <w:rPr>
      <w:rFonts w:eastAsiaTheme="minorHAnsi"/>
      <w:lang w:eastAsia="en-US"/>
    </w:rPr>
  </w:style>
  <w:style w:type="paragraph" w:customStyle="1" w:styleId="F7F6BD1D4B844FFD9389BA0C6AAC89441">
    <w:name w:val="F7F6BD1D4B844FFD9389BA0C6AAC89441"/>
    <w:rsid w:val="00604544"/>
    <w:rPr>
      <w:rFonts w:eastAsiaTheme="minorHAnsi"/>
      <w:lang w:eastAsia="en-US"/>
    </w:rPr>
  </w:style>
  <w:style w:type="paragraph" w:customStyle="1" w:styleId="29D7B357A4534119966E007D5655F4261">
    <w:name w:val="29D7B357A4534119966E007D5655F4261"/>
    <w:rsid w:val="00604544"/>
    <w:rPr>
      <w:rFonts w:eastAsiaTheme="minorHAnsi"/>
      <w:lang w:eastAsia="en-US"/>
    </w:rPr>
  </w:style>
  <w:style w:type="paragraph" w:customStyle="1" w:styleId="339A09355DA84E6DB6C019862DC699642">
    <w:name w:val="339A09355DA84E6DB6C019862DC699642"/>
    <w:rsid w:val="00604544"/>
    <w:rPr>
      <w:rFonts w:eastAsiaTheme="minorHAnsi"/>
      <w:lang w:eastAsia="en-US"/>
    </w:rPr>
  </w:style>
  <w:style w:type="paragraph" w:customStyle="1" w:styleId="D14A12A0A243474BA0FF1D5FF6569EF71">
    <w:name w:val="D14A12A0A243474BA0FF1D5FF6569EF71"/>
    <w:rsid w:val="00604544"/>
    <w:rPr>
      <w:rFonts w:eastAsiaTheme="minorHAnsi"/>
      <w:lang w:eastAsia="en-US"/>
    </w:rPr>
  </w:style>
  <w:style w:type="paragraph" w:customStyle="1" w:styleId="3ED76A531AEA49468EE7B58053A16EE52">
    <w:name w:val="3ED76A531AEA49468EE7B58053A16EE52"/>
    <w:rsid w:val="004177C8"/>
    <w:rPr>
      <w:rFonts w:eastAsiaTheme="minorHAnsi"/>
      <w:lang w:eastAsia="en-US"/>
    </w:rPr>
  </w:style>
  <w:style w:type="paragraph" w:customStyle="1" w:styleId="F5ED4D3A48024C80A159C6959AEEA3242">
    <w:name w:val="F5ED4D3A48024C80A159C6959AEEA3242"/>
    <w:rsid w:val="004177C8"/>
    <w:rPr>
      <w:rFonts w:eastAsiaTheme="minorHAnsi"/>
      <w:lang w:eastAsia="en-US"/>
    </w:rPr>
  </w:style>
  <w:style w:type="paragraph" w:customStyle="1" w:styleId="F7F6BD1D4B844FFD9389BA0C6AAC89442">
    <w:name w:val="F7F6BD1D4B844FFD9389BA0C6AAC89442"/>
    <w:rsid w:val="004177C8"/>
    <w:rPr>
      <w:rFonts w:eastAsiaTheme="minorHAnsi"/>
      <w:lang w:eastAsia="en-US"/>
    </w:rPr>
  </w:style>
  <w:style w:type="paragraph" w:customStyle="1" w:styleId="29D7B357A4534119966E007D5655F4262">
    <w:name w:val="29D7B357A4534119966E007D5655F4262"/>
    <w:rsid w:val="004177C8"/>
    <w:rPr>
      <w:rFonts w:eastAsiaTheme="minorHAnsi"/>
      <w:lang w:eastAsia="en-US"/>
    </w:rPr>
  </w:style>
  <w:style w:type="paragraph" w:customStyle="1" w:styleId="339A09355DA84E6DB6C019862DC699643">
    <w:name w:val="339A09355DA84E6DB6C019862DC699643"/>
    <w:rsid w:val="004177C8"/>
    <w:rPr>
      <w:rFonts w:eastAsiaTheme="minorHAnsi"/>
      <w:lang w:eastAsia="en-US"/>
    </w:rPr>
  </w:style>
  <w:style w:type="paragraph" w:customStyle="1" w:styleId="D14A12A0A243474BA0FF1D5FF6569EF72">
    <w:name w:val="D14A12A0A243474BA0FF1D5FF6569EF72"/>
    <w:rsid w:val="004177C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009F-FDCE-4497-88B2-EC682F8D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bernal</dc:creator>
  <cp:lastModifiedBy>sergi bernal</cp:lastModifiedBy>
  <cp:revision>11</cp:revision>
  <dcterms:created xsi:type="dcterms:W3CDTF">2018-01-10T13:42:00Z</dcterms:created>
  <dcterms:modified xsi:type="dcterms:W3CDTF">2019-04-05T07:05:00Z</dcterms:modified>
</cp:coreProperties>
</file>